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4CFA" w14:textId="0DE2E65E" w:rsidR="00AD7B4B" w:rsidRDefault="0003289C">
      <w:pPr>
        <w:pStyle w:val="Corpodeltesto"/>
        <w:ind w:right="-1"/>
        <w:jc w:val="right"/>
        <w:rPr>
          <w:i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0DEF4244" wp14:editId="1C79F61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4520" cy="56832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683"/>
        <w:gridCol w:w="2587"/>
        <w:gridCol w:w="2846"/>
      </w:tblGrid>
      <w:tr w:rsidR="00341EAC" w14:paraId="12A6DBF9" w14:textId="77777777" w:rsidTr="00305278">
        <w:trPr>
          <w:trHeight w:val="48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6085B3" w14:textId="77777777" w:rsidR="00341EAC" w:rsidRPr="00113F0E" w:rsidRDefault="00341EAC" w:rsidP="00341EAC">
            <w:pPr>
              <w:tabs>
                <w:tab w:val="left" w:pos="157"/>
              </w:tabs>
              <w:snapToGrid w:val="0"/>
              <w:ind w:right="-1"/>
              <w:rPr>
                <w:rFonts w:ascii="Arial" w:hAnsi="Arial" w:cs="Arial"/>
                <w:i/>
                <w:szCs w:val="18"/>
              </w:rPr>
            </w:pPr>
            <w:r w:rsidRPr="00113F0E">
              <w:rPr>
                <w:rFonts w:ascii="Arial" w:hAnsi="Arial" w:cs="Arial"/>
                <w:szCs w:val="18"/>
              </w:rPr>
              <w:t>Al SUAP del Comune di</w:t>
            </w:r>
          </w:p>
          <w:p w14:paraId="68F5F852" w14:textId="77777777" w:rsidR="00341EAC" w:rsidRPr="00113F0E" w:rsidRDefault="00341EAC" w:rsidP="00341EAC">
            <w:pPr>
              <w:snapToGrid w:val="0"/>
              <w:ind w:right="-1"/>
              <w:rPr>
                <w:rFonts w:ascii="Arial" w:hAnsi="Arial" w:cs="Arial"/>
                <w:i/>
                <w:szCs w:val="18"/>
              </w:rPr>
            </w:pPr>
          </w:p>
          <w:p w14:paraId="3F445FE5" w14:textId="77777777" w:rsidR="00341EAC" w:rsidRPr="00113F0E" w:rsidRDefault="00341EAC" w:rsidP="00341EAC">
            <w:pPr>
              <w:spacing w:line="360" w:lineRule="auto"/>
              <w:ind w:right="-1"/>
              <w:rPr>
                <w:rFonts w:ascii="Arial" w:hAnsi="Arial" w:cs="Arial"/>
                <w:szCs w:val="18"/>
              </w:rPr>
            </w:pPr>
            <w:r w:rsidRPr="00113F0E">
              <w:rPr>
                <w:rFonts w:ascii="Arial" w:hAnsi="Arial" w:cs="Arial"/>
                <w:i/>
                <w:szCs w:val="18"/>
              </w:rPr>
              <w:t>___________________________________________</w:t>
            </w:r>
          </w:p>
          <w:p w14:paraId="3D1FA291" w14:textId="77777777" w:rsidR="00341EAC" w:rsidRPr="00113F0E" w:rsidRDefault="00341EAC" w:rsidP="00341EAC">
            <w:pPr>
              <w:snapToGrid w:val="0"/>
              <w:spacing w:line="360" w:lineRule="auto"/>
              <w:ind w:right="-1"/>
              <w:rPr>
                <w:rFonts w:ascii="Arial" w:hAnsi="Arial" w:cs="Arial"/>
                <w:i/>
                <w:szCs w:val="18"/>
              </w:rPr>
            </w:pPr>
          </w:p>
          <w:p w14:paraId="01AC6E5E" w14:textId="77777777" w:rsidR="00341EAC" w:rsidRPr="00113F0E" w:rsidRDefault="00341EAC" w:rsidP="00341EAC">
            <w:pPr>
              <w:snapToGrid w:val="0"/>
              <w:spacing w:line="360" w:lineRule="auto"/>
              <w:ind w:right="-1"/>
              <w:rPr>
                <w:rFonts w:ascii="Arial" w:hAnsi="Arial" w:cs="Arial"/>
                <w:i/>
                <w:szCs w:val="18"/>
              </w:rPr>
            </w:pPr>
          </w:p>
          <w:p w14:paraId="4F12CFE2" w14:textId="77777777" w:rsidR="00341EAC" w:rsidRPr="00113F0E" w:rsidRDefault="00341EAC" w:rsidP="00341EAC">
            <w:pPr>
              <w:snapToGrid w:val="0"/>
              <w:spacing w:line="360" w:lineRule="auto"/>
              <w:ind w:right="-1"/>
              <w:rPr>
                <w:rFonts w:ascii="Arial" w:hAnsi="Arial" w:cs="Arial"/>
                <w:i/>
                <w:szCs w:val="18"/>
              </w:rPr>
            </w:pPr>
            <w:r w:rsidRPr="00113F0E">
              <w:rPr>
                <w:rFonts w:ascii="Arial" w:hAnsi="Arial" w:cs="Arial"/>
                <w:i/>
                <w:szCs w:val="18"/>
              </w:rPr>
              <w:t>Indirizzo ___________________________________________</w:t>
            </w:r>
          </w:p>
          <w:p w14:paraId="1FBDF2BD" w14:textId="77777777" w:rsidR="00341EAC" w:rsidRPr="00113F0E" w:rsidRDefault="00341EAC" w:rsidP="00341EAC">
            <w:pPr>
              <w:spacing w:line="360" w:lineRule="auto"/>
              <w:ind w:right="-1"/>
              <w:rPr>
                <w:rFonts w:ascii="Arial" w:hAnsi="Arial" w:cs="Arial"/>
                <w:i/>
                <w:szCs w:val="18"/>
              </w:rPr>
            </w:pPr>
          </w:p>
          <w:p w14:paraId="5515FAC6" w14:textId="77777777" w:rsidR="00341EAC" w:rsidRPr="00113F0E" w:rsidRDefault="00341EAC" w:rsidP="00341EAC">
            <w:pPr>
              <w:spacing w:line="360" w:lineRule="auto"/>
              <w:ind w:right="-1"/>
              <w:rPr>
                <w:rFonts w:ascii="Arial" w:hAnsi="Arial" w:cs="Arial"/>
                <w:i/>
                <w:szCs w:val="18"/>
              </w:rPr>
            </w:pPr>
          </w:p>
          <w:p w14:paraId="4AC6B4A7" w14:textId="47426E06" w:rsidR="00341EAC" w:rsidRDefault="00341EAC" w:rsidP="00341EAC">
            <w:pPr>
              <w:snapToGrid w:val="0"/>
              <w:ind w:right="-1"/>
              <w:jc w:val="left"/>
              <w:rPr>
                <w:rFonts w:ascii="Arial" w:hAnsi="Arial" w:cs="Arial"/>
                <w:szCs w:val="18"/>
              </w:rPr>
            </w:pPr>
            <w:r w:rsidRPr="00113F0E">
              <w:rPr>
                <w:rFonts w:ascii="Arial" w:hAnsi="Arial" w:cs="Arial"/>
                <w:i/>
                <w:szCs w:val="18"/>
              </w:rPr>
              <w:t>PEC / Posta elettronica ___________________________________________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40D4CD3" w14:textId="77777777" w:rsidR="00341EAC" w:rsidRDefault="00341EAC">
            <w:pPr>
              <w:snapToGrid w:val="0"/>
              <w:ind w:right="-1"/>
              <w:jc w:val="left"/>
              <w:rPr>
                <w:rFonts w:ascii="Arial" w:hAnsi="Arial" w:cs="Arial"/>
                <w:szCs w:val="18"/>
              </w:rPr>
            </w:pPr>
          </w:p>
          <w:p w14:paraId="4D49128B" w14:textId="77777777" w:rsidR="00341EAC" w:rsidRDefault="00341EAC">
            <w:pPr>
              <w:ind w:right="-1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14:paraId="07593AD0" w14:textId="77777777" w:rsidR="00341EAC" w:rsidRDefault="00341EAC">
            <w:pPr>
              <w:ind w:right="-1"/>
              <w:jc w:val="left"/>
              <w:rPr>
                <w:rFonts w:ascii="Arial" w:hAnsi="Arial" w:cs="Arial"/>
                <w:szCs w:val="18"/>
              </w:rPr>
            </w:pPr>
          </w:p>
          <w:p w14:paraId="0531E8A6" w14:textId="77777777" w:rsidR="00341EAC" w:rsidRDefault="00341EAC">
            <w:pPr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8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6ECCA" w14:textId="77777777" w:rsidR="00341EAC" w:rsidRDefault="00341EAC">
            <w:pPr>
              <w:snapToGrid w:val="0"/>
              <w:spacing w:before="40"/>
              <w:ind w:right="-1"/>
              <w:jc w:val="left"/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341EAC" w14:paraId="788F61D6" w14:textId="77777777" w:rsidTr="00305278">
        <w:trPr>
          <w:trHeight w:val="540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6E489" w14:textId="77777777" w:rsidR="00341EAC" w:rsidRDefault="00341EAC">
            <w:pPr>
              <w:snapToGrid w:val="0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AA2DBF" w14:textId="77777777" w:rsidR="00341EAC" w:rsidRDefault="00341EAC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AA9A0ED" w14:textId="77777777" w:rsidR="00341EAC" w:rsidRDefault="00341EAC">
            <w:pPr>
              <w:snapToGrid w:val="0"/>
              <w:spacing w:before="40"/>
              <w:ind w:right="-1"/>
              <w:jc w:val="left"/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341EAC" w14:paraId="37D09E27" w14:textId="77777777">
        <w:trPr>
          <w:trHeight w:val="527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9425C" w14:textId="77777777" w:rsidR="00341EAC" w:rsidRDefault="00341EAC">
            <w:pPr>
              <w:snapToGrid w:val="0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638164" w14:textId="77777777" w:rsidR="00341EAC" w:rsidRDefault="00341EAC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3679520" w14:textId="77777777" w:rsidR="00341EAC" w:rsidRDefault="00341EAC">
            <w:pPr>
              <w:snapToGrid w:val="0"/>
              <w:ind w:right="-1"/>
              <w:jc w:val="left"/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341EAC" w14:paraId="5747CC68" w14:textId="77777777" w:rsidTr="00305278">
        <w:trPr>
          <w:trHeight w:val="179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1A7A" w14:textId="77777777" w:rsidR="00341EAC" w:rsidRDefault="00341EAC">
            <w:pPr>
              <w:snapToGrid w:val="0"/>
              <w:ind w:left="1416"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B221" w14:textId="77777777" w:rsidR="00341EAC" w:rsidRDefault="00341EAC" w:rsidP="00EE35F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420286D6" w14:textId="4C48167A" w:rsidR="00341EAC" w:rsidRPr="000C79D6" w:rsidRDefault="00341EAC" w:rsidP="00341EAC">
            <w:pPr>
              <w:autoSpaceDN w:val="0"/>
              <w:spacing w:line="276" w:lineRule="auto"/>
              <w:jc w:val="left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B77E20">
              <w:rPr>
                <w:rFonts w:ascii="Arial" w:hAnsi="Arial" w:cs="Arial"/>
                <w:b/>
                <w:kern w:val="3"/>
                <w:szCs w:val="18"/>
                <w:lang w:eastAsia="zh-CN"/>
              </w:rPr>
              <w:t>COMUNICAZIONE</w:t>
            </w:r>
            <w:r w:rsidRPr="00B77E20">
              <w:rPr>
                <w:rFonts w:ascii="Arial" w:hAnsi="Arial" w:cs="Arial"/>
                <w:b/>
                <w:color w:val="0070C0"/>
                <w:kern w:val="3"/>
                <w:szCs w:val="18"/>
                <w:lang w:eastAsia="zh-CN"/>
              </w:rPr>
              <w:t>:</w:t>
            </w:r>
          </w:p>
          <w:p w14:paraId="0A969482" w14:textId="75F2E6AB" w:rsidR="00341EAC" w:rsidRPr="0048384A" w:rsidRDefault="00341EAC" w:rsidP="00341EA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>
              <w:rPr>
                <w:rFonts w:ascii="Wingdings" w:hAnsi="Wingdings" w:cs="Wingdings"/>
                <w:kern w:val="3"/>
                <w:szCs w:val="18"/>
                <w:lang w:eastAsia="zh-CN"/>
              </w:rPr>
              <w:t xml:space="preserve"> </w:t>
            </w:r>
            <w:r w:rsidRPr="00451227">
              <w:rPr>
                <w:rFonts w:ascii="Wingdings" w:hAnsi="Wingdings" w:cs="Wingdings"/>
                <w:kern w:val="3"/>
                <w:szCs w:val="18"/>
                <w:lang w:eastAsia="zh-CN"/>
              </w:rPr>
              <w:t></w:t>
            </w:r>
            <w:r w:rsidRPr="0048384A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Pr="0048384A">
              <w:rPr>
                <w:rFonts w:ascii="Arial" w:hAnsi="Arial" w:cs="Arial"/>
                <w:bCs/>
                <w:color w:val="000000" w:themeColor="text1"/>
                <w:szCs w:val="18"/>
              </w:rPr>
              <w:t xml:space="preserve">Riduzione della superficie </w:t>
            </w:r>
            <w:r>
              <w:rPr>
                <w:rFonts w:ascii="Arial" w:hAnsi="Arial" w:cs="Arial"/>
                <w:bCs/>
                <w:color w:val="000000" w:themeColor="text1"/>
                <w:szCs w:val="18"/>
              </w:rPr>
              <w:t>commerciale</w:t>
            </w:r>
          </w:p>
          <w:p w14:paraId="76D4A841" w14:textId="77777777" w:rsidR="00341EAC" w:rsidRDefault="00341EAC" w:rsidP="00C75067">
            <w:pPr>
              <w:ind w:left="1030" w:hanging="1030"/>
              <w:rPr>
                <w:rFonts w:ascii="Arial" w:hAnsi="Arial" w:cs="Arial"/>
                <w:szCs w:val="18"/>
              </w:rPr>
            </w:pPr>
          </w:p>
        </w:tc>
      </w:tr>
    </w:tbl>
    <w:p w14:paraId="608B8473" w14:textId="77777777" w:rsidR="00AD7B4B" w:rsidRDefault="00AD7B4B">
      <w:pPr>
        <w:ind w:right="-1"/>
        <w:jc w:val="center"/>
      </w:pPr>
    </w:p>
    <w:p w14:paraId="0C23C5D5" w14:textId="77777777" w:rsidR="00341EAC" w:rsidRPr="00811A15" w:rsidRDefault="00341EAC" w:rsidP="00811A15">
      <w:pPr>
        <w:rPr>
          <w:rFonts w:ascii="Arial" w:hAnsi="Arial" w:cs="Arial"/>
          <w:b/>
          <w:bCs/>
          <w:smallCaps/>
          <w:color w:val="0070C0"/>
          <w:sz w:val="28"/>
          <w:szCs w:val="28"/>
        </w:rPr>
      </w:pPr>
      <w:bookmarkStart w:id="0" w:name="_Hlk2680400"/>
    </w:p>
    <w:p w14:paraId="3583FF47" w14:textId="58A478AD" w:rsidR="00811A15" w:rsidRPr="006B0082" w:rsidRDefault="00341EAC" w:rsidP="00811A15">
      <w:pPr>
        <w:pStyle w:val="Standard"/>
        <w:jc w:val="center"/>
        <w:rPr>
          <w:rFonts w:ascii="Arial" w:hAnsi="Arial" w:cs="Arial"/>
          <w:smallCaps/>
          <w:kern w:val="3"/>
          <w:sz w:val="32"/>
          <w:szCs w:val="32"/>
          <w:lang w:eastAsia="zh-CN"/>
        </w:rPr>
      </w:pPr>
      <w:bookmarkStart w:id="1" w:name="_Hlk535219258"/>
      <w:bookmarkEnd w:id="0"/>
      <w:r>
        <w:rPr>
          <w:rFonts w:ascii="Arial" w:hAnsi="Arial" w:cs="Arial"/>
          <w:smallCaps/>
          <w:kern w:val="3"/>
          <w:sz w:val="40"/>
          <w:lang w:eastAsia="zh-CN"/>
        </w:rPr>
        <w:t xml:space="preserve">Comunicazione di riduzione della superficie commerciale </w:t>
      </w:r>
      <w:r w:rsidR="00811A15" w:rsidRPr="006B0082">
        <w:rPr>
          <w:rFonts w:ascii="Arial" w:hAnsi="Arial" w:cs="Arial"/>
          <w:smallCaps/>
          <w:kern w:val="3"/>
          <w:sz w:val="40"/>
          <w:lang w:eastAsia="zh-CN"/>
        </w:rPr>
        <w:t>per</w:t>
      </w:r>
      <w:r w:rsidR="00C75067">
        <w:rPr>
          <w:rFonts w:ascii="Arial" w:hAnsi="Arial" w:cs="Arial"/>
          <w:smallCaps/>
          <w:kern w:val="3"/>
          <w:sz w:val="40"/>
          <w:lang w:eastAsia="zh-CN"/>
        </w:rPr>
        <w:t xml:space="preserve"> tutti gli</w:t>
      </w:r>
      <w:r w:rsidR="00811A15" w:rsidRPr="006B0082">
        <w:rPr>
          <w:rFonts w:ascii="Arial" w:hAnsi="Arial" w:cs="Arial"/>
          <w:smallCaps/>
          <w:kern w:val="3"/>
          <w:sz w:val="32"/>
          <w:szCs w:val="32"/>
          <w:lang w:eastAsia="zh-CN"/>
        </w:rPr>
        <w:t xml:space="preserve"> </w:t>
      </w:r>
      <w:r w:rsidR="00B77E20" w:rsidRPr="006B0082">
        <w:rPr>
          <w:rFonts w:ascii="Arial" w:hAnsi="Arial" w:cs="Arial"/>
          <w:smallCaps/>
          <w:kern w:val="3"/>
          <w:sz w:val="32"/>
          <w:szCs w:val="32"/>
          <w:lang w:eastAsia="zh-CN"/>
        </w:rPr>
        <w:t xml:space="preserve">ESERCIZI DI </w:t>
      </w:r>
      <w:r w:rsidR="00C75067">
        <w:rPr>
          <w:rFonts w:ascii="Arial" w:hAnsi="Arial" w:cs="Arial"/>
          <w:smallCaps/>
          <w:kern w:val="3"/>
          <w:sz w:val="32"/>
          <w:szCs w:val="32"/>
          <w:lang w:eastAsia="zh-CN"/>
        </w:rPr>
        <w:t>SOMMINISTRAZIONI DI ALIMENTI E BEVANDE</w:t>
      </w:r>
      <w:r w:rsidR="00C75067">
        <w:rPr>
          <w:rStyle w:val="Rimandonotaapidipagina"/>
          <w:rFonts w:ascii="Arial" w:hAnsi="Arial" w:cs="Arial"/>
          <w:smallCaps/>
          <w:kern w:val="3"/>
          <w:sz w:val="32"/>
          <w:szCs w:val="32"/>
          <w:lang w:eastAsia="zh-CN"/>
        </w:rPr>
        <w:footnoteReference w:id="1"/>
      </w:r>
      <w:r w:rsidR="00C75067">
        <w:rPr>
          <w:rFonts w:ascii="Arial" w:hAnsi="Arial" w:cs="Arial"/>
          <w:smallCaps/>
          <w:kern w:val="3"/>
          <w:sz w:val="32"/>
          <w:szCs w:val="32"/>
          <w:lang w:eastAsia="zh-CN"/>
        </w:rPr>
        <w:t xml:space="preserve"> </w:t>
      </w:r>
    </w:p>
    <w:p w14:paraId="304F3744" w14:textId="38B662E2" w:rsidR="006A060E" w:rsidRDefault="00811A15" w:rsidP="00811A15">
      <w:pPr>
        <w:pStyle w:val="Standard"/>
        <w:jc w:val="center"/>
        <w:rPr>
          <w:rFonts w:ascii="Arial" w:hAnsi="Arial" w:cs="Arial"/>
          <w:b/>
          <w:bCs/>
          <w:smallCaps/>
          <w:kern w:val="3"/>
          <w:sz w:val="18"/>
          <w:szCs w:val="18"/>
          <w:lang w:eastAsia="zh-CN"/>
        </w:rPr>
      </w:pPr>
      <w:r w:rsidRPr="006B0082">
        <w:rPr>
          <w:rFonts w:ascii="Arial" w:hAnsi="Arial" w:cs="Arial"/>
          <w:b/>
          <w:bCs/>
          <w:smallCaps/>
          <w:kern w:val="3"/>
          <w:sz w:val="18"/>
          <w:szCs w:val="18"/>
          <w:lang w:eastAsia="zh-CN"/>
        </w:rPr>
        <w:t xml:space="preserve"> (Legge regionale 21 aprile 2020, n. 7</w:t>
      </w:r>
      <w:r w:rsidR="00746976">
        <w:rPr>
          <w:rFonts w:ascii="Arial" w:hAnsi="Arial" w:cs="Arial"/>
          <w:b/>
          <w:bCs/>
          <w:smallCaps/>
          <w:kern w:val="3"/>
          <w:sz w:val="18"/>
          <w:szCs w:val="18"/>
          <w:lang w:eastAsia="zh-CN"/>
        </w:rPr>
        <w:t>-</w:t>
      </w:r>
      <w:r w:rsidRPr="006B0082">
        <w:rPr>
          <w:rFonts w:ascii="Arial" w:hAnsi="Arial" w:cs="Arial"/>
          <w:b/>
          <w:bCs/>
          <w:smallCaps/>
          <w:kern w:val="3"/>
          <w:sz w:val="18"/>
          <w:szCs w:val="18"/>
          <w:lang w:eastAsia="zh-CN"/>
        </w:rPr>
        <w:t xml:space="preserve">Capo </w:t>
      </w:r>
      <w:r w:rsidR="00C75067">
        <w:rPr>
          <w:rFonts w:ascii="Arial" w:hAnsi="Arial" w:cs="Arial"/>
          <w:b/>
          <w:bCs/>
          <w:smallCaps/>
          <w:kern w:val="3"/>
          <w:sz w:val="18"/>
          <w:szCs w:val="18"/>
          <w:lang w:eastAsia="zh-CN"/>
        </w:rPr>
        <w:t>V</w:t>
      </w:r>
      <w:r w:rsidRPr="006B0082">
        <w:rPr>
          <w:rFonts w:ascii="Arial" w:hAnsi="Arial" w:cs="Arial"/>
          <w:b/>
          <w:bCs/>
          <w:smallCaps/>
          <w:kern w:val="3"/>
          <w:sz w:val="18"/>
          <w:szCs w:val="18"/>
          <w:lang w:eastAsia="zh-CN"/>
        </w:rPr>
        <w:t>)</w:t>
      </w:r>
    </w:p>
    <w:p w14:paraId="5C0D630C" w14:textId="77777777" w:rsidR="00341EAC" w:rsidRPr="00B77E20" w:rsidRDefault="00341EAC" w:rsidP="00341EAC">
      <w:pPr>
        <w:pStyle w:val="Standard"/>
        <w:rPr>
          <w:rFonts w:ascii="Arial" w:hAnsi="Arial" w:cs="Arial"/>
          <w:color w:val="0070C0"/>
        </w:rPr>
      </w:pPr>
    </w:p>
    <w:tbl>
      <w:tblPr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51"/>
        <w:gridCol w:w="10"/>
      </w:tblGrid>
      <w:tr w:rsidR="000064BC" w14:paraId="743396F4" w14:textId="77777777" w:rsidTr="00341EAC">
        <w:trPr>
          <w:trHeight w:val="694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A9AD14" w14:textId="77777777" w:rsidR="000064BC" w:rsidRPr="000064BC" w:rsidRDefault="000064BC" w:rsidP="0057260A">
            <w:pPr>
              <w:shd w:val="clear" w:color="auto" w:fill="E7E6E6"/>
              <w:snapToGrid w:val="0"/>
              <w:ind w:left="4" w:right="-1"/>
              <w:jc w:val="left"/>
            </w:pPr>
          </w:p>
          <w:p w14:paraId="437B5F22" w14:textId="18650732" w:rsidR="000064BC" w:rsidRPr="00341EAC" w:rsidRDefault="000064BC" w:rsidP="00341EAC">
            <w:pPr>
              <w:shd w:val="clear" w:color="auto" w:fill="E7E6E6"/>
              <w:snapToGrid w:val="0"/>
              <w:ind w:left="4" w:right="-1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0802DD">
              <w:rPr>
                <w:rFonts w:ascii="Arial" w:hAnsi="Arial" w:cs="Arial"/>
                <w:b/>
                <w:i/>
                <w:sz w:val="20"/>
                <w:szCs w:val="18"/>
              </w:rPr>
              <w:t>INDIRIZZO DELL’ATTIVIT</w:t>
            </w:r>
            <w:r w:rsidR="003C6705">
              <w:rPr>
                <w:rFonts w:ascii="Arial" w:hAnsi="Arial" w:cs="Arial"/>
                <w:b/>
                <w:i/>
                <w:sz w:val="20"/>
                <w:szCs w:val="18"/>
              </w:rPr>
              <w:t>À</w:t>
            </w:r>
          </w:p>
          <w:p w14:paraId="09834D23" w14:textId="76D1C255" w:rsidR="000064BC" w:rsidRPr="00341EAC" w:rsidRDefault="000064BC" w:rsidP="00341EAC">
            <w:pPr>
              <w:shd w:val="clear" w:color="auto" w:fill="E7E6E6"/>
              <w:snapToGrid w:val="0"/>
              <w:ind w:left="4" w:right="-1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0064BC">
              <w:rPr>
                <w:rFonts w:ascii="Arial" w:hAnsi="Arial" w:cs="Arial"/>
                <w:i/>
                <w:sz w:val="20"/>
                <w:szCs w:val="18"/>
              </w:rPr>
              <w:t>Compilare se diverso da quello della ditta/società/impresa</w:t>
            </w:r>
          </w:p>
        </w:tc>
        <w:tc>
          <w:tcPr>
            <w:tcW w:w="61" w:type="dxa"/>
            <w:gridSpan w:val="2"/>
            <w:shd w:val="clear" w:color="auto" w:fill="auto"/>
          </w:tcPr>
          <w:p w14:paraId="0D32E2CD" w14:textId="77777777" w:rsidR="000064BC" w:rsidRDefault="000064BC" w:rsidP="0057260A">
            <w:pPr>
              <w:shd w:val="clear" w:color="auto" w:fill="E7E6E6"/>
              <w:snapToGrid w:val="0"/>
              <w:ind w:left="284" w:right="-1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0064BC" w:rsidRPr="009A3509" w14:paraId="4A43179C" w14:textId="77777777" w:rsidTr="00341EAC">
        <w:trPr>
          <w:gridAfter w:val="1"/>
          <w:wAfter w:w="10" w:type="dxa"/>
          <w:trHeight w:val="136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0F97" w14:textId="77777777" w:rsidR="000064BC" w:rsidRPr="009A3509" w:rsidRDefault="000064BC" w:rsidP="0057260A">
            <w:pPr>
              <w:snapToGrid w:val="0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A04ED" w14:textId="77777777" w:rsidR="000064BC" w:rsidRPr="000064BC" w:rsidRDefault="000064BC" w:rsidP="00341EAC">
            <w:pPr>
              <w:pStyle w:val="Standard"/>
              <w:spacing w:after="120" w:line="360" w:lineRule="auto"/>
              <w:ind w:left="142"/>
              <w:rPr>
                <w:sz w:val="18"/>
                <w:szCs w:val="18"/>
              </w:rPr>
            </w:pP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Via/piazza   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</w:t>
            </w:r>
            <w:r w:rsidRPr="000064BC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n. 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>_______________</w:t>
            </w:r>
          </w:p>
          <w:p w14:paraId="13CBAF53" w14:textId="77777777" w:rsidR="000064BC" w:rsidRPr="000064BC" w:rsidRDefault="000064BC" w:rsidP="00341EAC">
            <w:pPr>
              <w:pStyle w:val="Standard"/>
              <w:spacing w:after="120" w:line="360" w:lineRule="auto"/>
              <w:ind w:left="142"/>
              <w:rPr>
                <w:sz w:val="18"/>
                <w:szCs w:val="18"/>
              </w:rPr>
            </w:pP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Comune 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 xml:space="preserve">_____________________________________________________ </w:t>
            </w: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   prov. 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 xml:space="preserve">|__|__|  </w:t>
            </w: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   </w:t>
            </w:r>
            <w:r w:rsidRPr="000064BC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C.A.P.    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>|__|__|__|__|__|</w:t>
            </w:r>
          </w:p>
          <w:p w14:paraId="0811B19D" w14:textId="77777777" w:rsidR="000064BC" w:rsidRPr="000064BC" w:rsidRDefault="000064BC" w:rsidP="00341EAC">
            <w:pPr>
              <w:pStyle w:val="Standard"/>
              <w:spacing w:after="120" w:line="360" w:lineRule="auto"/>
              <w:ind w:left="142"/>
              <w:rPr>
                <w:sz w:val="18"/>
                <w:szCs w:val="18"/>
              </w:rPr>
            </w:pPr>
            <w:r w:rsidRPr="000064BC">
              <w:rPr>
                <w:rFonts w:ascii="Arial" w:eastAsia="MS Mincho" w:hAnsi="Arial" w:cs="Arial"/>
                <w:sz w:val="18"/>
                <w:szCs w:val="18"/>
              </w:rPr>
              <w:t>Stato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 xml:space="preserve"> ________________________</w:t>
            </w:r>
            <w:r w:rsidRPr="000064BC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 w:rsidRPr="000064BC">
              <w:rPr>
                <w:rFonts w:ascii="Arial" w:eastAsia="MS Mincho" w:hAnsi="Arial" w:cs="Arial"/>
                <w:sz w:val="18"/>
                <w:szCs w:val="18"/>
              </w:rPr>
              <w:t xml:space="preserve">Telefono fisso / </w:t>
            </w:r>
            <w:proofErr w:type="spellStart"/>
            <w:r w:rsidRPr="000064BC">
              <w:rPr>
                <w:rFonts w:ascii="Arial" w:eastAsia="MS Mincho" w:hAnsi="Arial" w:cs="Arial"/>
                <w:sz w:val="18"/>
                <w:szCs w:val="18"/>
              </w:rPr>
              <w:t>cell</w:t>
            </w:r>
            <w:proofErr w:type="spellEnd"/>
            <w:r w:rsidRPr="000064BC">
              <w:rPr>
                <w:rFonts w:ascii="Arial" w:hAnsi="Arial" w:cs="Arial"/>
                <w:i/>
                <w:sz w:val="18"/>
                <w:szCs w:val="18"/>
              </w:rPr>
              <w:t>. ______________________</w:t>
            </w:r>
            <w:r w:rsidRPr="000064BC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0064BC">
              <w:rPr>
                <w:rFonts w:ascii="Arial" w:eastAsia="MS Mincho" w:hAnsi="Arial" w:cs="Arial"/>
                <w:sz w:val="18"/>
                <w:szCs w:val="18"/>
              </w:rPr>
              <w:t>fax</w:t>
            </w:r>
            <w:r w:rsidRPr="000064BC">
              <w:rPr>
                <w:rFonts w:ascii="Arial" w:hAnsi="Arial" w:cs="Arial"/>
                <w:i/>
                <w:sz w:val="18"/>
                <w:szCs w:val="18"/>
              </w:rPr>
              <w:t>.    ______________________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9D778D4" w14:textId="77777777" w:rsidR="000064BC" w:rsidRPr="009A3509" w:rsidRDefault="000064BC" w:rsidP="0057260A">
            <w:pPr>
              <w:snapToGrid w:val="0"/>
            </w:pPr>
          </w:p>
        </w:tc>
      </w:tr>
    </w:tbl>
    <w:p w14:paraId="0AED972A" w14:textId="77777777" w:rsidR="006A060E" w:rsidRDefault="006A060E" w:rsidP="00553E42">
      <w:pPr>
        <w:ind w:right="-1"/>
        <w:rPr>
          <w:rFonts w:ascii="Arial" w:hAnsi="Arial" w:cs="Arial"/>
        </w:rPr>
      </w:pPr>
      <w:bookmarkStart w:id="2" w:name="_GoBack"/>
      <w:bookmarkEnd w:id="2"/>
    </w:p>
    <w:tbl>
      <w:tblPr>
        <w:tblW w:w="1011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51"/>
      </w:tblGrid>
      <w:tr w:rsidR="00341EAC" w:rsidRPr="009A3509" w14:paraId="07E08E62" w14:textId="77777777" w:rsidTr="00341EAC">
        <w:trPr>
          <w:trHeight w:val="624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E377EDC" w14:textId="17428433" w:rsidR="00341EAC" w:rsidRPr="00341EAC" w:rsidRDefault="00341EAC" w:rsidP="00341EAC">
            <w:pPr>
              <w:shd w:val="clear" w:color="auto" w:fill="E7E6E6"/>
              <w:snapToGrid w:val="0"/>
              <w:ind w:left="4" w:right="-1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RIDUZIONE DELLA SUPERFICIE COMMERCIALE</w:t>
            </w:r>
          </w:p>
        </w:tc>
        <w:tc>
          <w:tcPr>
            <w:tcW w:w="51" w:type="dxa"/>
            <w:tcBorders>
              <w:left w:val="nil"/>
            </w:tcBorders>
            <w:shd w:val="clear" w:color="auto" w:fill="auto"/>
          </w:tcPr>
          <w:p w14:paraId="220A8016" w14:textId="77777777" w:rsidR="00341EAC" w:rsidRPr="009A3509" w:rsidRDefault="00341EAC" w:rsidP="0057260A">
            <w:pPr>
              <w:snapToGrid w:val="0"/>
            </w:pPr>
          </w:p>
        </w:tc>
      </w:tr>
      <w:tr w:rsidR="000064BC" w:rsidRPr="009A3509" w14:paraId="7B00EDBA" w14:textId="77777777" w:rsidTr="00341EAC">
        <w:trPr>
          <w:trHeight w:val="136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707D" w14:textId="7464DF87" w:rsidR="00DE3575" w:rsidRDefault="00B66339" w:rsidP="00341EAC">
            <w:pPr>
              <w:spacing w:before="120" w:after="120" w:line="360" w:lineRule="auto"/>
              <w:ind w:left="142"/>
              <w:rPr>
                <w:rFonts w:ascii="Arial" w:hAnsi="Arial" w:cs="Arial"/>
                <w:color w:val="000000" w:themeColor="text1"/>
                <w:szCs w:val="18"/>
              </w:rPr>
            </w:pPr>
            <w:r w:rsidRPr="00B66339">
              <w:rPr>
                <w:rFonts w:ascii="Arial" w:hAnsi="Arial" w:cs="Arial"/>
                <w:szCs w:val="18"/>
              </w:rPr>
              <w:t xml:space="preserve">Il/la </w:t>
            </w:r>
            <w:r w:rsidRPr="0048384A">
              <w:rPr>
                <w:rFonts w:ascii="Arial" w:hAnsi="Arial" w:cs="Arial"/>
                <w:color w:val="000000" w:themeColor="text1"/>
                <w:szCs w:val="18"/>
              </w:rPr>
              <w:t>sottoscritto/a COMUNICA</w:t>
            </w:r>
            <w:r w:rsidR="00DE3575" w:rsidRPr="0048384A">
              <w:rPr>
                <w:rFonts w:ascii="Arial" w:hAnsi="Arial" w:cs="Arial"/>
                <w:color w:val="000000" w:themeColor="text1"/>
                <w:szCs w:val="18"/>
              </w:rPr>
              <w:t>:</w:t>
            </w:r>
          </w:p>
          <w:p w14:paraId="0BE8CFB9" w14:textId="783B3B6A" w:rsidR="00CE5CA2" w:rsidRDefault="00CE5CA2" w:rsidP="00341EAC">
            <w:pPr>
              <w:spacing w:after="60" w:line="360" w:lineRule="auto"/>
              <w:ind w:left="142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in relazione all’attività di ___________________________________________________________________________</w:t>
            </w:r>
          </w:p>
          <w:p w14:paraId="13635157" w14:textId="238BCE1E" w:rsidR="00CE5CA2" w:rsidRPr="00CE5CA2" w:rsidRDefault="00341EAC" w:rsidP="00341EAC">
            <w:pPr>
              <w:spacing w:after="120" w:line="360" w:lineRule="auto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CE5CA2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CE5CA2" w:rsidRPr="00CE5CA2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(specificare la tipologia di attività: esercizio di </w:t>
            </w:r>
            <w:r w:rsidR="00C75067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Somministrazione</w:t>
            </w:r>
            <w:r w:rsidR="00CE5CA2" w:rsidRPr="00CE5CA2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.)</w:t>
            </w:r>
          </w:p>
          <w:p w14:paraId="26FEA093" w14:textId="6DD65930" w:rsidR="00341EAC" w:rsidRPr="00341EAC" w:rsidRDefault="00CE5CA2" w:rsidP="00341EAC">
            <w:pPr>
              <w:spacing w:before="120" w:after="120" w:line="360" w:lineRule="auto"/>
              <w:ind w:left="142"/>
              <w:rPr>
                <w:rFonts w:ascii="Arial" w:hAnsi="Arial" w:cs="Arial"/>
                <w:iCs/>
                <w:strike/>
                <w:szCs w:val="18"/>
              </w:rPr>
            </w:pPr>
            <w:r w:rsidRPr="000C79D6">
              <w:rPr>
                <w:rFonts w:ascii="Arial" w:hAnsi="Arial" w:cs="Arial"/>
                <w:szCs w:val="18"/>
              </w:rPr>
              <w:t>già avviata con la SCIA/DIA/autorizzazione prot./n.</w:t>
            </w:r>
            <w:r w:rsidRPr="000C79D6">
              <w:rPr>
                <w:rFonts w:ascii="Arial" w:hAnsi="Arial" w:cs="Arial"/>
                <w:i/>
              </w:rPr>
              <w:t>________________________</w:t>
            </w:r>
            <w:r w:rsidR="00341EAC">
              <w:rPr>
                <w:rFonts w:ascii="Arial" w:hAnsi="Arial" w:cs="Arial"/>
                <w:i/>
              </w:rPr>
              <w:t>____</w:t>
            </w:r>
            <w:r w:rsidRPr="000C79D6">
              <w:rPr>
                <w:rFonts w:ascii="Arial" w:hAnsi="Arial" w:cs="Arial"/>
                <w:i/>
              </w:rPr>
              <w:t xml:space="preserve">_ </w:t>
            </w:r>
            <w:r w:rsidRPr="000C79D6">
              <w:rPr>
                <w:rFonts w:ascii="Arial" w:hAnsi="Arial" w:cs="Arial"/>
                <w:szCs w:val="18"/>
              </w:rPr>
              <w:t xml:space="preserve">del |__|__|/|__|__|/|__|__|__|__| </w:t>
            </w:r>
          </w:p>
          <w:p w14:paraId="74F96E99" w14:textId="7A86F8AB" w:rsidR="000C79D6" w:rsidRDefault="000C79D6" w:rsidP="00341EAC">
            <w:pPr>
              <w:spacing w:after="120" w:line="360" w:lineRule="auto"/>
              <w:ind w:left="142"/>
              <w:rPr>
                <w:rFonts w:ascii="Arial" w:hAnsi="Arial" w:cs="Arial"/>
                <w:bCs/>
                <w:szCs w:val="18"/>
              </w:rPr>
            </w:pPr>
            <w:r w:rsidRPr="000C79D6">
              <w:rPr>
                <w:rFonts w:ascii="Wingdings" w:hAnsi="Wingdings"/>
                <w:bCs/>
                <w:szCs w:val="18"/>
              </w:rPr>
              <w:t></w:t>
            </w:r>
            <w:r w:rsidRPr="000C79D6">
              <w:rPr>
                <w:rFonts w:ascii="Arial" w:hAnsi="Arial" w:cs="Arial"/>
                <w:bCs/>
                <w:szCs w:val="18"/>
              </w:rPr>
              <w:t xml:space="preserve">   la riduzione della superficie </w:t>
            </w:r>
            <w:r w:rsidR="00C75067">
              <w:rPr>
                <w:rFonts w:ascii="Arial" w:hAnsi="Arial" w:cs="Arial"/>
                <w:bCs/>
                <w:szCs w:val="18"/>
              </w:rPr>
              <w:t>commerciale</w:t>
            </w:r>
          </w:p>
          <w:p w14:paraId="383AE98D" w14:textId="53287D46" w:rsidR="00C75067" w:rsidRPr="00341EAC" w:rsidRDefault="00C75067" w:rsidP="00341EAC">
            <w:pPr>
              <w:suppressAutoHyphens w:val="0"/>
              <w:spacing w:after="120" w:line="360" w:lineRule="auto"/>
              <w:ind w:left="142"/>
              <w:jc w:val="left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C75067">
              <w:rPr>
                <w:rFonts w:ascii="Arial" w:hAnsi="Arial" w:cs="Arial"/>
                <w:color w:val="000000"/>
                <w:szCs w:val="18"/>
                <w:lang w:eastAsia="it-IT"/>
              </w:rPr>
              <w:t xml:space="preserve">superficie </w:t>
            </w:r>
            <w:r>
              <w:rPr>
                <w:rFonts w:ascii="Arial" w:hAnsi="Arial" w:cs="Arial"/>
                <w:color w:val="000000"/>
                <w:szCs w:val="18"/>
                <w:lang w:eastAsia="it-IT"/>
              </w:rPr>
              <w:t xml:space="preserve">commerciale             </w:t>
            </w:r>
            <w:r w:rsidRPr="00C75067">
              <w:rPr>
                <w:rFonts w:ascii="Arial" w:hAnsi="Arial" w:cs="Arial"/>
                <w:color w:val="000000"/>
                <w:szCs w:val="18"/>
                <w:lang w:eastAsia="it-IT"/>
              </w:rPr>
              <w:t xml:space="preserve"> </w:t>
            </w:r>
            <w:r w:rsidRPr="00E9375C">
              <w:rPr>
                <w:rFonts w:ascii="Arial" w:hAnsi="Arial" w:cs="Arial"/>
                <w:b/>
                <w:bCs/>
                <w:color w:val="000000"/>
                <w:szCs w:val="18"/>
                <w:lang w:eastAsia="it-IT"/>
              </w:rPr>
              <w:t>da mq</w:t>
            </w:r>
            <w:r w:rsidRPr="00C75067">
              <w:rPr>
                <w:rFonts w:ascii="Arial" w:hAnsi="Arial" w:cs="Arial"/>
                <w:b/>
                <w:bCs/>
                <w:color w:val="000000"/>
                <w:szCs w:val="18"/>
                <w:lang w:eastAsia="it-IT"/>
              </w:rPr>
              <w:t xml:space="preserve"> </w:t>
            </w:r>
            <w:r w:rsidRPr="00C75067">
              <w:rPr>
                <w:rFonts w:ascii="Arial" w:hAnsi="Arial" w:cs="Arial"/>
                <w:color w:val="000000"/>
                <w:szCs w:val="18"/>
                <w:lang w:eastAsia="it-IT"/>
              </w:rPr>
              <w:t xml:space="preserve">|__|__|__|__|                   </w:t>
            </w:r>
            <w:r w:rsidRPr="00E9375C">
              <w:rPr>
                <w:rFonts w:ascii="Arial" w:hAnsi="Arial" w:cs="Arial"/>
                <w:b/>
                <w:bCs/>
                <w:color w:val="000000"/>
                <w:szCs w:val="18"/>
                <w:lang w:eastAsia="it-IT"/>
              </w:rPr>
              <w:t>a mq</w:t>
            </w:r>
            <w:r w:rsidRPr="00C75067">
              <w:rPr>
                <w:rFonts w:ascii="Arial" w:hAnsi="Arial" w:cs="Arial"/>
                <w:color w:val="000000"/>
                <w:szCs w:val="18"/>
                <w:lang w:eastAsia="it-IT"/>
              </w:rPr>
              <w:t xml:space="preserve"> |__|__|__|__|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71E932D" w14:textId="3FF3F77C" w:rsidR="000064BC" w:rsidRPr="009A3509" w:rsidRDefault="000064BC" w:rsidP="0057260A">
            <w:pPr>
              <w:snapToGrid w:val="0"/>
            </w:pPr>
          </w:p>
        </w:tc>
      </w:tr>
      <w:bookmarkEnd w:id="1"/>
    </w:tbl>
    <w:p w14:paraId="1418D225" w14:textId="77777777" w:rsidR="00341EAC" w:rsidRDefault="00341EAC" w:rsidP="00F86F3B">
      <w:pPr>
        <w:pStyle w:val="Standard"/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14:paraId="27CF4956" w14:textId="68AF4ED2" w:rsidR="00F86F3B" w:rsidRPr="00F86F3B" w:rsidRDefault="00F86F3B" w:rsidP="00F86F3B">
      <w:pPr>
        <w:pStyle w:val="Standard"/>
        <w:tabs>
          <w:tab w:val="left" w:pos="3060"/>
        </w:tabs>
        <w:spacing w:after="120"/>
        <w:rPr>
          <w:sz w:val="18"/>
          <w:szCs w:val="18"/>
        </w:rPr>
      </w:pPr>
      <w:r w:rsidRPr="00F86F3B">
        <w:rPr>
          <w:rFonts w:ascii="Arial" w:hAnsi="Arial" w:cs="Arial"/>
          <w:sz w:val="18"/>
          <w:szCs w:val="18"/>
        </w:rPr>
        <w:t>Data</w:t>
      </w:r>
      <w:r w:rsidRPr="00F86F3B">
        <w:rPr>
          <w:rFonts w:ascii="Arial" w:hAnsi="Arial" w:cs="Arial"/>
          <w:i/>
          <w:sz w:val="18"/>
          <w:szCs w:val="18"/>
        </w:rPr>
        <w:t xml:space="preserve">____________________     </w:t>
      </w:r>
      <w:r w:rsidRPr="00F86F3B">
        <w:rPr>
          <w:rFonts w:ascii="Arial" w:hAnsi="Arial" w:cs="Arial"/>
          <w:sz w:val="18"/>
          <w:szCs w:val="18"/>
        </w:rPr>
        <w:t xml:space="preserve">         Firma</w:t>
      </w:r>
      <w:r w:rsidRPr="00F86F3B">
        <w:rPr>
          <w:rFonts w:ascii="Arial" w:hAnsi="Arial" w:cs="Arial"/>
          <w:i/>
          <w:sz w:val="18"/>
          <w:szCs w:val="18"/>
        </w:rPr>
        <w:t>____________________________________________________</w:t>
      </w:r>
      <w:r w:rsidR="00341EAC">
        <w:rPr>
          <w:rFonts w:ascii="Arial" w:hAnsi="Arial" w:cs="Arial"/>
          <w:i/>
          <w:sz w:val="18"/>
          <w:szCs w:val="18"/>
        </w:rPr>
        <w:t>____________</w:t>
      </w:r>
    </w:p>
    <w:p w14:paraId="563D3784" w14:textId="77777777" w:rsidR="00F86F3B" w:rsidRPr="00341EAC" w:rsidRDefault="00F86F3B" w:rsidP="00341EAC">
      <w:pPr>
        <w:pStyle w:val="Standard"/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D061F98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>INFORMATIVA SUL TRATTAMENTO DEI DATI PERSONALI ( Art. 13 del Reg. UE n. 2016/679 del 27 aprile 2016)</w:t>
      </w:r>
      <w:r w:rsidRPr="00341EAC">
        <w:rPr>
          <w:rStyle w:val="Footnoteanchor"/>
          <w:rFonts w:ascii="Arial" w:eastAsia="Calibri" w:hAnsi="Arial" w:cs="Arial"/>
          <w:b/>
          <w:sz w:val="18"/>
          <w:szCs w:val="18"/>
          <w:lang w:eastAsia="en-US"/>
        </w:rPr>
        <w:footnoteReference w:id="2"/>
      </w:r>
    </w:p>
    <w:p w14:paraId="4EF6E4CE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0B4A3D3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 xml:space="preserve">Il Reg. UE n. 2016/679 del 27 aprile 2016 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5CFDD28E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 xml:space="preserve">Titolare del Trattamento: 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Comune di_________________________________________________________________</w:t>
      </w:r>
    </w:p>
    <w:p w14:paraId="10838A00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(nella figura dell’organo individuato quale titolare)</w:t>
      </w:r>
    </w:p>
    <w:p w14:paraId="2151D182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Indirizzo________________________________________________________________________________________</w:t>
      </w:r>
    </w:p>
    <w:p w14:paraId="5ADF21D8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Indirizzo mail/PEC________________________________________________________________________________</w:t>
      </w:r>
    </w:p>
    <w:p w14:paraId="3D224F75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 xml:space="preserve">Finalità del trattamento. 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341EAC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3"/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684F1C3C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>Modalità del trattamento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. I dati saranno trattati da persone autorizzate, con strumenti cartacei e informatici.</w:t>
      </w:r>
    </w:p>
    <w:p w14:paraId="3DFB16BE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 xml:space="preserve">Destinatari dei dati. 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64A454E8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Responsabile del trattamento______________________________________________________________________</w:t>
      </w:r>
      <w:r w:rsidRPr="00341EAC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4"/>
      </w:r>
    </w:p>
    <w:p w14:paraId="0F5A38FA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 xml:space="preserve">Diritti. 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1348897E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Per esercitare tali diritti tutte le richieste devono essere rivolte al Comune di___________________________________</w:t>
      </w:r>
    </w:p>
    <w:p w14:paraId="60CF62DD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indirizzo mail____________________________________________________________________________________</w:t>
      </w:r>
    </w:p>
    <w:p w14:paraId="0F10AC0D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41EAC">
        <w:rPr>
          <w:rFonts w:ascii="Arial" w:eastAsia="Calibri" w:hAnsi="Arial" w:cs="Arial"/>
          <w:sz w:val="18"/>
          <w:szCs w:val="18"/>
          <w:lang w:eastAsia="en-US"/>
        </w:rPr>
        <w:t>Il responsabile della protezione dei dati è contattabile all’indirizzo mail________________________________________</w:t>
      </w:r>
    </w:p>
    <w:p w14:paraId="0DA53A8E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sz w:val="18"/>
          <w:szCs w:val="18"/>
        </w:rPr>
      </w:pPr>
      <w:r w:rsidRPr="00341EAC">
        <w:rPr>
          <w:rFonts w:ascii="Arial" w:eastAsia="Calibri" w:hAnsi="Arial" w:cs="Arial"/>
          <w:b/>
          <w:sz w:val="18"/>
          <w:szCs w:val="18"/>
          <w:lang w:eastAsia="en-US"/>
        </w:rPr>
        <w:t xml:space="preserve">Periodo di conservazione dei dati. </w:t>
      </w:r>
      <w:r w:rsidRPr="00341EAC">
        <w:rPr>
          <w:rFonts w:ascii="Arial" w:eastAsia="Calibri" w:hAnsi="Arial" w:cs="Arial"/>
          <w:sz w:val="18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16C4062C" w14:textId="77777777" w:rsidR="00341EAC" w:rsidRPr="00341EAC" w:rsidRDefault="00341EAC" w:rsidP="00341EAC">
      <w:pPr>
        <w:pStyle w:val="Standard"/>
        <w:spacing w:after="120" w:line="360" w:lineRule="auto"/>
        <w:ind w:right="12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92D7C61" w14:textId="77777777" w:rsidR="00341EAC" w:rsidRPr="00341EAC" w:rsidRDefault="00341EAC" w:rsidP="00341EAC">
      <w:pPr>
        <w:pStyle w:val="Standard"/>
        <w:tabs>
          <w:tab w:val="left" w:pos="3060"/>
        </w:tabs>
        <w:spacing w:after="120" w:line="360" w:lineRule="auto"/>
        <w:ind w:right="129"/>
        <w:jc w:val="both"/>
        <w:rPr>
          <w:rFonts w:ascii="Arial" w:hAnsi="Arial" w:cs="Arial"/>
          <w:sz w:val="18"/>
          <w:szCs w:val="18"/>
          <w:lang w:eastAsia="en-US"/>
        </w:rPr>
      </w:pPr>
      <w:r w:rsidRPr="00341EAC">
        <w:rPr>
          <w:rFonts w:ascii="Wingdings" w:hAnsi="Wingdings" w:cs="Wingdings"/>
          <w:sz w:val="18"/>
          <w:szCs w:val="18"/>
          <w:lang w:eastAsia="en-US"/>
        </w:rPr>
        <w:t></w:t>
      </w:r>
      <w:r w:rsidRPr="00341EAC">
        <w:rPr>
          <w:rFonts w:ascii="Arial" w:hAnsi="Arial" w:cs="Arial"/>
          <w:sz w:val="18"/>
          <w:szCs w:val="18"/>
          <w:lang w:eastAsia="en-US"/>
        </w:rPr>
        <w:t xml:space="preserve">   Il/la sottoscritto/a dichiara di aver letto l’informativa sul trattamento dei dati personali.</w:t>
      </w:r>
    </w:p>
    <w:p w14:paraId="6109907E" w14:textId="77777777" w:rsidR="00341EAC" w:rsidRPr="00341EAC" w:rsidRDefault="00341EAC" w:rsidP="00341EAC">
      <w:pPr>
        <w:pStyle w:val="Standard"/>
        <w:tabs>
          <w:tab w:val="left" w:pos="3060"/>
        </w:tabs>
        <w:spacing w:after="120" w:line="360" w:lineRule="auto"/>
        <w:ind w:right="129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6F92A55" w14:textId="77777777" w:rsidR="00341EAC" w:rsidRPr="00341EAC" w:rsidRDefault="00341EAC" w:rsidP="00341EAC">
      <w:pPr>
        <w:spacing w:after="120" w:line="360" w:lineRule="auto"/>
        <w:ind w:right="129"/>
        <w:rPr>
          <w:rFonts w:ascii="Arial" w:hAnsi="Arial" w:cs="Arial"/>
          <w:szCs w:val="18"/>
          <w:lang w:eastAsia="en-US"/>
        </w:rPr>
      </w:pPr>
    </w:p>
    <w:p w14:paraId="5FD9E2AF" w14:textId="77777777" w:rsidR="00341EAC" w:rsidRPr="00341EAC" w:rsidRDefault="00341EAC" w:rsidP="00341EAC">
      <w:pPr>
        <w:tabs>
          <w:tab w:val="left" w:pos="3060"/>
        </w:tabs>
        <w:spacing w:after="120" w:line="360" w:lineRule="auto"/>
        <w:rPr>
          <w:szCs w:val="18"/>
        </w:rPr>
      </w:pPr>
      <w:r w:rsidRPr="00341EAC">
        <w:rPr>
          <w:rFonts w:ascii="Arial" w:hAnsi="Arial" w:cs="Arial"/>
          <w:szCs w:val="18"/>
          <w:lang w:eastAsia="en-US"/>
        </w:rPr>
        <w:t>Data____________________              Firma______________________________________________________________</w:t>
      </w:r>
      <w:r w:rsidRPr="00341EAC">
        <w:rPr>
          <w:rFonts w:ascii="Arial" w:eastAsia="Arial" w:hAnsi="Arial" w:cs="Arial"/>
          <w:szCs w:val="18"/>
        </w:rPr>
        <w:t>.</w:t>
      </w:r>
    </w:p>
    <w:p w14:paraId="17E27F9C" w14:textId="77777777" w:rsidR="00B66339" w:rsidRDefault="00B66339" w:rsidP="00B66339">
      <w:pPr>
        <w:pageBreakBefore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Quadro riepilogativo della documentazione allegata</w:t>
      </w:r>
    </w:p>
    <w:p w14:paraId="674641A3" w14:textId="77777777" w:rsidR="00B66339" w:rsidRDefault="00B66339" w:rsidP="00B66339">
      <w:pPr>
        <w:rPr>
          <w:rFonts w:ascii="Arial" w:hAnsi="Arial" w:cs="Arial"/>
        </w:rPr>
      </w:pPr>
    </w:p>
    <w:p w14:paraId="0D50EC60" w14:textId="77777777" w:rsidR="00B66339" w:rsidRDefault="00B66339" w:rsidP="00B66339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7"/>
        <w:gridCol w:w="4891"/>
        <w:gridCol w:w="3097"/>
      </w:tblGrid>
      <w:tr w:rsidR="00B66339" w14:paraId="439D8216" w14:textId="77777777" w:rsidTr="00C72848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88D066" w14:textId="77777777" w:rsidR="00B66339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14:paraId="3FAFDBBB" w14:textId="77777777" w:rsidR="00B66339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8D6661" w14:textId="77777777" w:rsidR="00B66339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B66339" w14:paraId="197BA4CA" w14:textId="77777777" w:rsidTr="00C72848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C946095" w14:textId="77777777" w:rsidR="00B66339" w:rsidRDefault="00B66339" w:rsidP="00C72848">
            <w:pPr>
              <w:snapToGrid w:val="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9FEC2" w14:textId="77777777" w:rsidR="00B66339" w:rsidRDefault="00B66339" w:rsidP="00341EAC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0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8BF2F05" w14:textId="77777777" w:rsidR="00B66339" w:rsidRDefault="00B66339" w:rsidP="00341EAC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B66339" w14:paraId="21CB861D" w14:textId="77777777" w:rsidTr="00143FF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76DA848" w14:textId="77777777" w:rsidR="00B66339" w:rsidRDefault="00B66339" w:rsidP="00C72848">
            <w:pPr>
              <w:snapToGrid w:val="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DDB644" w14:textId="77777777" w:rsidR="00B66339" w:rsidRDefault="00B66339" w:rsidP="00341EAC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8A5F597" w14:textId="77777777" w:rsidR="00B66339" w:rsidRDefault="00B66339" w:rsidP="00341EAC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</w:tbl>
    <w:p w14:paraId="18499A38" w14:textId="504A381B" w:rsidR="00C75067" w:rsidRPr="00FB073F" w:rsidRDefault="00C75067" w:rsidP="00746976">
      <w:pPr>
        <w:tabs>
          <w:tab w:val="left" w:pos="3060"/>
        </w:tabs>
        <w:spacing w:after="120"/>
        <w:rPr>
          <w:rFonts w:eastAsia="Calibri" w:cs="Calibri"/>
          <w:b/>
          <w:szCs w:val="18"/>
        </w:rPr>
      </w:pPr>
    </w:p>
    <w:sectPr w:rsidR="00C75067" w:rsidRPr="00FB073F" w:rsidSect="00341E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133" w:bottom="764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C283" w14:textId="77777777" w:rsidR="0021061A" w:rsidRDefault="0021061A" w:rsidP="00AD7B4B">
      <w:r>
        <w:separator/>
      </w:r>
    </w:p>
  </w:endnote>
  <w:endnote w:type="continuationSeparator" w:id="0">
    <w:p w14:paraId="59302B66" w14:textId="77777777" w:rsidR="0021061A" w:rsidRDefault="0021061A" w:rsidP="00A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0603" w14:textId="77777777" w:rsidR="00C72848" w:rsidRDefault="00C728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C3BB" w14:textId="77777777" w:rsidR="00C72848" w:rsidRDefault="00C72848">
    <w:pPr>
      <w:pStyle w:val="Pidipagina"/>
      <w:jc w:val="center"/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4</w:t>
    </w:r>
    <w:r>
      <w:rPr>
        <w:rFonts w:cs="Arial"/>
        <w:szCs w:val="18"/>
      </w:rPr>
      <w:fldChar w:fldCharType="end"/>
    </w:r>
  </w:p>
  <w:p w14:paraId="5D66B400" w14:textId="77777777" w:rsidR="00C72848" w:rsidRDefault="00C7284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0FB2" w14:textId="77777777" w:rsidR="00C72848" w:rsidRDefault="00C72848">
    <w:pPr>
      <w:pStyle w:val="Pidipagina"/>
      <w:jc w:val="center"/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2D0207">
      <w:rPr>
        <w:rFonts w:cs="Arial"/>
        <w:noProof/>
        <w:szCs w:val="18"/>
      </w:rPr>
      <w:t>4</w:t>
    </w:r>
    <w:r>
      <w:rPr>
        <w:rFonts w:cs="Arial"/>
        <w:szCs w:val="18"/>
      </w:rPr>
      <w:fldChar w:fldCharType="end"/>
    </w:r>
  </w:p>
  <w:p w14:paraId="4D78E6C5" w14:textId="77777777" w:rsidR="00C72848" w:rsidRDefault="00C72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571D" w14:textId="77777777" w:rsidR="0021061A" w:rsidRDefault="0021061A" w:rsidP="00AD7B4B">
      <w:r>
        <w:separator/>
      </w:r>
    </w:p>
  </w:footnote>
  <w:footnote w:type="continuationSeparator" w:id="0">
    <w:p w14:paraId="56AF152D" w14:textId="77777777" w:rsidR="0021061A" w:rsidRDefault="0021061A" w:rsidP="00AD7B4B">
      <w:r>
        <w:continuationSeparator/>
      </w:r>
    </w:p>
  </w:footnote>
  <w:footnote w:id="1">
    <w:p w14:paraId="5D9A886F" w14:textId="420BAE19" w:rsidR="00C75067" w:rsidRPr="0092192C" w:rsidRDefault="00C75067">
      <w:pPr>
        <w:pStyle w:val="Testonotaapidipagina"/>
        <w:rPr>
          <w:rFonts w:ascii="Arial" w:hAnsi="Arial" w:cs="Arial"/>
          <w:sz w:val="18"/>
          <w:szCs w:val="18"/>
        </w:rPr>
      </w:pPr>
      <w:r w:rsidRPr="0092192C">
        <w:rPr>
          <w:rStyle w:val="Rimandonotaapidipagina"/>
          <w:rFonts w:ascii="Arial" w:hAnsi="Arial" w:cs="Arial"/>
          <w:sz w:val="18"/>
          <w:szCs w:val="18"/>
        </w:rPr>
        <w:footnoteRef/>
      </w:r>
      <w:r w:rsidRPr="0092192C">
        <w:rPr>
          <w:rFonts w:ascii="Arial" w:hAnsi="Arial" w:cs="Arial"/>
          <w:sz w:val="18"/>
          <w:szCs w:val="18"/>
        </w:rPr>
        <w:t xml:space="preserve"> Articoli 91, 92 e 95 della Legge regionale n. 7/2020</w:t>
      </w:r>
    </w:p>
  </w:footnote>
  <w:footnote w:id="2">
    <w:p w14:paraId="44DA2B51" w14:textId="77777777" w:rsidR="00341EAC" w:rsidRDefault="00341EAC" w:rsidP="00341EAC">
      <w:pPr>
        <w:pStyle w:val="Footnote"/>
        <w:ind w:right="270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  <w:rFonts w:eastAsia="Calibri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3">
    <w:p w14:paraId="00BC90CE" w14:textId="77777777" w:rsidR="00341EAC" w:rsidRDefault="00341EAC" w:rsidP="00341EAC">
      <w:pPr>
        <w:pStyle w:val="Footnote"/>
        <w:ind w:right="270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  <w:rFonts w:eastAsia="Calibri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4">
    <w:p w14:paraId="5D0BE229" w14:textId="77777777" w:rsidR="00341EAC" w:rsidRDefault="00341EAC" w:rsidP="00341EAC">
      <w:pPr>
        <w:pStyle w:val="Footnote"/>
        <w:ind w:right="270"/>
      </w:pPr>
      <w:r w:rsidRPr="00682816">
        <w:rPr>
          <w:rStyle w:val="Rimandonotaapidipagina"/>
          <w:rFonts w:eastAsia="Calibri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F310" w14:textId="77777777" w:rsidR="00C72848" w:rsidRDefault="00C72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EE61" w14:textId="77777777" w:rsidR="00C72848" w:rsidRDefault="00C72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"/>
        </w:tabs>
        <w:ind w:left="862" w:hanging="360"/>
      </w:pPr>
      <w:rPr>
        <w:rFonts w:ascii="Wingdings" w:hAnsi="Wingdings" w:cs="Wingdings"/>
        <w:color w:val="FF0000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FF0000"/>
        <w:sz w:val="20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13C4B14"/>
    <w:multiLevelType w:val="hybridMultilevel"/>
    <w:tmpl w:val="5414DC12"/>
    <w:lvl w:ilvl="0" w:tplc="A8565E4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B439F1"/>
    <w:multiLevelType w:val="hybridMultilevel"/>
    <w:tmpl w:val="A0D8FBDC"/>
    <w:lvl w:ilvl="0" w:tplc="0410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0" w15:restartNumberingAfterBreak="0">
    <w:nsid w:val="2ABE6E37"/>
    <w:multiLevelType w:val="multilevel"/>
    <w:tmpl w:val="235A96EE"/>
    <w:styleLink w:val="WW8Num2"/>
    <w:lvl w:ilvl="0">
      <w:numFmt w:val="bullet"/>
      <w:lvlText w:val=""/>
      <w:lvlJc w:val="left"/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0557DE"/>
    <w:multiLevelType w:val="hybridMultilevel"/>
    <w:tmpl w:val="6652C11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D61281"/>
    <w:multiLevelType w:val="hybridMultilevel"/>
    <w:tmpl w:val="30BCFEF8"/>
    <w:lvl w:ilvl="0" w:tplc="36165F34">
      <w:start w:val="1"/>
      <w:numFmt w:val="decimal"/>
      <w:lvlText w:val="%1."/>
      <w:lvlJc w:val="left"/>
      <w:pPr>
        <w:ind w:left="572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8A62EB4">
      <w:numFmt w:val="bullet"/>
      <w:lvlText w:val=""/>
      <w:lvlJc w:val="left"/>
      <w:pPr>
        <w:ind w:left="920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1238444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9672F70E">
      <w:numFmt w:val="bullet"/>
      <w:lvlText w:val="•"/>
      <w:lvlJc w:val="left"/>
      <w:pPr>
        <w:ind w:left="2942" w:hanging="348"/>
      </w:pPr>
      <w:rPr>
        <w:rFonts w:hint="default"/>
        <w:lang w:val="it-IT" w:eastAsia="it-IT" w:bidi="it-IT"/>
      </w:rPr>
    </w:lvl>
    <w:lvl w:ilvl="4" w:tplc="8C5E7D38">
      <w:numFmt w:val="bullet"/>
      <w:lvlText w:val="•"/>
      <w:lvlJc w:val="left"/>
      <w:pPr>
        <w:ind w:left="3953" w:hanging="348"/>
      </w:pPr>
      <w:rPr>
        <w:rFonts w:hint="default"/>
        <w:lang w:val="it-IT" w:eastAsia="it-IT" w:bidi="it-IT"/>
      </w:rPr>
    </w:lvl>
    <w:lvl w:ilvl="5" w:tplc="6870E6B0">
      <w:numFmt w:val="bullet"/>
      <w:lvlText w:val="•"/>
      <w:lvlJc w:val="left"/>
      <w:pPr>
        <w:ind w:left="4964" w:hanging="348"/>
      </w:pPr>
      <w:rPr>
        <w:rFonts w:hint="default"/>
        <w:lang w:val="it-IT" w:eastAsia="it-IT" w:bidi="it-IT"/>
      </w:rPr>
    </w:lvl>
    <w:lvl w:ilvl="6" w:tplc="9D265C44">
      <w:numFmt w:val="bullet"/>
      <w:lvlText w:val="•"/>
      <w:lvlJc w:val="left"/>
      <w:pPr>
        <w:ind w:left="5975" w:hanging="348"/>
      </w:pPr>
      <w:rPr>
        <w:rFonts w:hint="default"/>
        <w:lang w:val="it-IT" w:eastAsia="it-IT" w:bidi="it-IT"/>
      </w:rPr>
    </w:lvl>
    <w:lvl w:ilvl="7" w:tplc="2E5A8976">
      <w:numFmt w:val="bullet"/>
      <w:lvlText w:val="•"/>
      <w:lvlJc w:val="left"/>
      <w:pPr>
        <w:ind w:left="6986" w:hanging="348"/>
      </w:pPr>
      <w:rPr>
        <w:rFonts w:hint="default"/>
        <w:lang w:val="it-IT" w:eastAsia="it-IT" w:bidi="it-IT"/>
      </w:rPr>
    </w:lvl>
    <w:lvl w:ilvl="8" w:tplc="E690ADD2">
      <w:numFmt w:val="bullet"/>
      <w:lvlText w:val="•"/>
      <w:lvlJc w:val="left"/>
      <w:pPr>
        <w:ind w:left="7997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48423E4E"/>
    <w:multiLevelType w:val="hybridMultilevel"/>
    <w:tmpl w:val="D3702610"/>
    <w:lvl w:ilvl="0" w:tplc="D35E3D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4C93"/>
    <w:multiLevelType w:val="hybridMultilevel"/>
    <w:tmpl w:val="3A38E5A8"/>
    <w:lvl w:ilvl="0" w:tplc="43407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4209FB"/>
    <w:multiLevelType w:val="hybridMultilevel"/>
    <w:tmpl w:val="0CB82FE2"/>
    <w:lvl w:ilvl="0" w:tplc="52AE3902">
      <w:numFmt w:val="bullet"/>
      <w:lvlText w:val="•"/>
      <w:lvlJc w:val="left"/>
      <w:pPr>
        <w:ind w:left="212" w:hanging="183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5C56C7A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21C00DC2">
      <w:numFmt w:val="bullet"/>
      <w:lvlText w:val="-"/>
      <w:lvlJc w:val="left"/>
      <w:pPr>
        <w:ind w:left="1640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3" w:tplc="48B82A68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36B0472A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5" w:tplc="A73078C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6" w:tplc="D480C43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A70E5A38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9CAE4B80"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E"/>
    <w:rsid w:val="000064BC"/>
    <w:rsid w:val="00024855"/>
    <w:rsid w:val="0003289C"/>
    <w:rsid w:val="00035B1A"/>
    <w:rsid w:val="00045AD3"/>
    <w:rsid w:val="00053147"/>
    <w:rsid w:val="00077168"/>
    <w:rsid w:val="000802DD"/>
    <w:rsid w:val="0009179E"/>
    <w:rsid w:val="00091BAA"/>
    <w:rsid w:val="000B1DA2"/>
    <w:rsid w:val="000C79D6"/>
    <w:rsid w:val="000F6EE3"/>
    <w:rsid w:val="001363B9"/>
    <w:rsid w:val="00143FF5"/>
    <w:rsid w:val="00154AD7"/>
    <w:rsid w:val="001648AA"/>
    <w:rsid w:val="001660AA"/>
    <w:rsid w:val="001728E8"/>
    <w:rsid w:val="00184E67"/>
    <w:rsid w:val="00194BB5"/>
    <w:rsid w:val="001F6401"/>
    <w:rsid w:val="0021061A"/>
    <w:rsid w:val="00212EA2"/>
    <w:rsid w:val="00225740"/>
    <w:rsid w:val="00237444"/>
    <w:rsid w:val="00244381"/>
    <w:rsid w:val="00280AD7"/>
    <w:rsid w:val="002A61C5"/>
    <w:rsid w:val="002D0207"/>
    <w:rsid w:val="002D038A"/>
    <w:rsid w:val="00300CEF"/>
    <w:rsid w:val="003218B4"/>
    <w:rsid w:val="003343DD"/>
    <w:rsid w:val="00341EAC"/>
    <w:rsid w:val="003833D0"/>
    <w:rsid w:val="003B7367"/>
    <w:rsid w:val="003C2DB2"/>
    <w:rsid w:val="003C6705"/>
    <w:rsid w:val="003C7A11"/>
    <w:rsid w:val="003D252B"/>
    <w:rsid w:val="00421E8F"/>
    <w:rsid w:val="00426FBC"/>
    <w:rsid w:val="00430247"/>
    <w:rsid w:val="004335FD"/>
    <w:rsid w:val="00445984"/>
    <w:rsid w:val="00451227"/>
    <w:rsid w:val="00451AB1"/>
    <w:rsid w:val="00452B70"/>
    <w:rsid w:val="004564F5"/>
    <w:rsid w:val="004579F0"/>
    <w:rsid w:val="0046262A"/>
    <w:rsid w:val="0048384A"/>
    <w:rsid w:val="00485E12"/>
    <w:rsid w:val="004A0E0E"/>
    <w:rsid w:val="004B4540"/>
    <w:rsid w:val="004D3A08"/>
    <w:rsid w:val="005345FC"/>
    <w:rsid w:val="00552539"/>
    <w:rsid w:val="00553E42"/>
    <w:rsid w:val="005638A5"/>
    <w:rsid w:val="0057260A"/>
    <w:rsid w:val="00582AFB"/>
    <w:rsid w:val="005B0537"/>
    <w:rsid w:val="0060051A"/>
    <w:rsid w:val="00604831"/>
    <w:rsid w:val="00647FA3"/>
    <w:rsid w:val="0067624A"/>
    <w:rsid w:val="006940CE"/>
    <w:rsid w:val="006A060E"/>
    <w:rsid w:val="006B0082"/>
    <w:rsid w:val="006B5741"/>
    <w:rsid w:val="006F2215"/>
    <w:rsid w:val="006F771F"/>
    <w:rsid w:val="007178D7"/>
    <w:rsid w:val="00727FF8"/>
    <w:rsid w:val="00736688"/>
    <w:rsid w:val="00746976"/>
    <w:rsid w:val="007505E6"/>
    <w:rsid w:val="00755440"/>
    <w:rsid w:val="00780623"/>
    <w:rsid w:val="00787D17"/>
    <w:rsid w:val="007A468E"/>
    <w:rsid w:val="007E5DDC"/>
    <w:rsid w:val="007F0C53"/>
    <w:rsid w:val="0080369E"/>
    <w:rsid w:val="00811A15"/>
    <w:rsid w:val="00820A73"/>
    <w:rsid w:val="0082361D"/>
    <w:rsid w:val="00831251"/>
    <w:rsid w:val="00831DA6"/>
    <w:rsid w:val="00837E6F"/>
    <w:rsid w:val="00845C62"/>
    <w:rsid w:val="00851C95"/>
    <w:rsid w:val="0087103C"/>
    <w:rsid w:val="008801CC"/>
    <w:rsid w:val="0088414E"/>
    <w:rsid w:val="008F26D6"/>
    <w:rsid w:val="009067D4"/>
    <w:rsid w:val="0092192C"/>
    <w:rsid w:val="009650CB"/>
    <w:rsid w:val="00965F8F"/>
    <w:rsid w:val="009840B9"/>
    <w:rsid w:val="00985E98"/>
    <w:rsid w:val="00997EBE"/>
    <w:rsid w:val="009A3509"/>
    <w:rsid w:val="009B6637"/>
    <w:rsid w:val="009E21B8"/>
    <w:rsid w:val="009F0F9F"/>
    <w:rsid w:val="00A21D3F"/>
    <w:rsid w:val="00A23A9F"/>
    <w:rsid w:val="00A23B6B"/>
    <w:rsid w:val="00A24DAB"/>
    <w:rsid w:val="00A4579D"/>
    <w:rsid w:val="00A84260"/>
    <w:rsid w:val="00A85973"/>
    <w:rsid w:val="00AA1B7D"/>
    <w:rsid w:val="00AD7B4B"/>
    <w:rsid w:val="00AF06FC"/>
    <w:rsid w:val="00B03367"/>
    <w:rsid w:val="00B12151"/>
    <w:rsid w:val="00B54B65"/>
    <w:rsid w:val="00B63455"/>
    <w:rsid w:val="00B66339"/>
    <w:rsid w:val="00B77351"/>
    <w:rsid w:val="00B77E20"/>
    <w:rsid w:val="00BA4E91"/>
    <w:rsid w:val="00BC58C6"/>
    <w:rsid w:val="00BC69FF"/>
    <w:rsid w:val="00C07638"/>
    <w:rsid w:val="00C20670"/>
    <w:rsid w:val="00C22887"/>
    <w:rsid w:val="00C463D3"/>
    <w:rsid w:val="00C719FF"/>
    <w:rsid w:val="00C72848"/>
    <w:rsid w:val="00C7308A"/>
    <w:rsid w:val="00C75067"/>
    <w:rsid w:val="00CA778F"/>
    <w:rsid w:val="00CC563D"/>
    <w:rsid w:val="00CE5CA2"/>
    <w:rsid w:val="00CF0CC7"/>
    <w:rsid w:val="00CF3136"/>
    <w:rsid w:val="00CF45C2"/>
    <w:rsid w:val="00D12834"/>
    <w:rsid w:val="00D33091"/>
    <w:rsid w:val="00D375A7"/>
    <w:rsid w:val="00D50800"/>
    <w:rsid w:val="00D621EA"/>
    <w:rsid w:val="00D97B9B"/>
    <w:rsid w:val="00DB029C"/>
    <w:rsid w:val="00DE3575"/>
    <w:rsid w:val="00DE5935"/>
    <w:rsid w:val="00DE66C9"/>
    <w:rsid w:val="00DF1AD2"/>
    <w:rsid w:val="00E07B59"/>
    <w:rsid w:val="00E34CC2"/>
    <w:rsid w:val="00E34CCB"/>
    <w:rsid w:val="00E372FF"/>
    <w:rsid w:val="00E80AB5"/>
    <w:rsid w:val="00E864AB"/>
    <w:rsid w:val="00E9375C"/>
    <w:rsid w:val="00EA0C21"/>
    <w:rsid w:val="00EC28B4"/>
    <w:rsid w:val="00EC437C"/>
    <w:rsid w:val="00EC4E30"/>
    <w:rsid w:val="00EE35F8"/>
    <w:rsid w:val="00F5336D"/>
    <w:rsid w:val="00F80937"/>
    <w:rsid w:val="00F86F3B"/>
    <w:rsid w:val="00FA5374"/>
    <w:rsid w:val="00FB073F"/>
    <w:rsid w:val="00FB7176"/>
    <w:rsid w:val="00FB7423"/>
    <w:rsid w:val="00FE4750"/>
    <w:rsid w:val="00FE62C4"/>
    <w:rsid w:val="00FF3A3C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54D699"/>
  <w15:docId w15:val="{704C6E06-2393-48FB-B58A-18F5D575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18"/>
      <w:szCs w:val="18"/>
    </w:rPr>
  </w:style>
  <w:style w:type="character" w:customStyle="1" w:styleId="WW8Num2z0">
    <w:name w:val="WW8Num2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3z0">
    <w:name w:val="WW8Num3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sz w:val="20"/>
      <w:szCs w:val="18"/>
    </w:rPr>
  </w:style>
  <w:style w:type="character" w:customStyle="1" w:styleId="WW8Num7z0">
    <w:name w:val="WW8Num7z0"/>
    <w:rPr>
      <w:rFonts w:ascii="Symbol" w:hAnsi="Symbol" w:cs="Symbol" w:hint="default"/>
      <w:szCs w:val="18"/>
    </w:rPr>
  </w:style>
  <w:style w:type="character" w:customStyle="1" w:styleId="WW8Num8z0">
    <w:name w:val="WW8Num8z0"/>
    <w:rPr>
      <w:rFonts w:ascii="Arial" w:eastAsia="Calibri" w:hAnsi="Arial" w:cs="Arial"/>
      <w:color w:val="000000"/>
      <w:sz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 w:hint="default"/>
      <w:b/>
      <w:sz w:val="20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/>
      <w:color w:val="808080"/>
      <w:sz w:val="20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/>
      <w:sz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/>
      <w:sz w:val="20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20"/>
      <w:szCs w:val="18"/>
    </w:rPr>
  </w:style>
  <w:style w:type="character" w:customStyle="1" w:styleId="WW8Num18z1">
    <w:name w:val="WW8Num18z1"/>
    <w:rPr>
      <w:rFonts w:ascii="Wingdings" w:eastAsia="Times New Roman" w:hAnsi="Wingdings" w:cs="Wingdings" w:hint="default"/>
      <w:sz w:val="20"/>
      <w:szCs w:val="18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grame">
    <w:name w:val="grame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 w:line="100" w:lineRule="atLeast"/>
      <w:jc w:val="both"/>
      <w:textAlignment w:val="baseline"/>
    </w:pPr>
    <w:rPr>
      <w:rFonts w:ascii="Tahoma" w:eastAsia="Times New Roman" w:hAnsi="Tahoma" w:cs="Times New Roman"/>
      <w:sz w:val="18"/>
      <w:szCs w:val="24"/>
    </w:rPr>
  </w:style>
  <w:style w:type="paragraph" w:customStyle="1" w:styleId="Grigliamedia1-Colore21">
    <w:name w:val="Griglia media 1 - Colore 21"/>
    <w:basedOn w:val="Normale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Contenutocornice">
    <w:name w:val="Contenuto cornice"/>
    <w:basedOn w:val="Corpodeltesto"/>
  </w:style>
  <w:style w:type="paragraph" w:customStyle="1" w:styleId="Puntoelenco1">
    <w:name w:val="Punto elenco1"/>
    <w:basedOn w:val="Normale"/>
    <w:pPr>
      <w:numPr>
        <w:numId w:val="1"/>
      </w:numPr>
    </w:pPr>
  </w:style>
  <w:style w:type="paragraph" w:customStyle="1" w:styleId="Footnote">
    <w:name w:val="Footnote"/>
    <w:basedOn w:val="Standard"/>
    <w:rsid w:val="000064BC"/>
    <w:pPr>
      <w:autoSpaceDN w:val="0"/>
      <w:spacing w:after="0" w:line="240" w:lineRule="auto"/>
      <w:jc w:val="both"/>
      <w:textAlignment w:val="baseline"/>
    </w:pPr>
    <w:rPr>
      <w:rFonts w:ascii="Tahoma" w:eastAsia="Times New Roman" w:hAnsi="Tahoma"/>
      <w:kern w:val="3"/>
      <w:sz w:val="20"/>
      <w:szCs w:val="20"/>
      <w:lang w:eastAsia="zh-CN"/>
    </w:rPr>
  </w:style>
  <w:style w:type="character" w:customStyle="1" w:styleId="FootnoteSymbol">
    <w:name w:val="Footnote Symbol"/>
    <w:rsid w:val="000064BC"/>
    <w:rPr>
      <w:position w:val="0"/>
      <w:vertAlign w:val="superscript"/>
    </w:rPr>
  </w:style>
  <w:style w:type="numbering" w:customStyle="1" w:styleId="WW8Num2">
    <w:name w:val="WW8Num2"/>
    <w:basedOn w:val="Nessunelenco"/>
    <w:rsid w:val="000064BC"/>
    <w:pPr>
      <w:numPr>
        <w:numId w:val="14"/>
      </w:numPr>
    </w:pPr>
  </w:style>
  <w:style w:type="paragraph" w:customStyle="1" w:styleId="Pidipagina1">
    <w:name w:val="Piè di pagina1"/>
    <w:basedOn w:val="Standard"/>
    <w:rsid w:val="00F86F3B"/>
    <w:pPr>
      <w:autoSpaceDN w:val="0"/>
      <w:spacing w:after="0" w:line="240" w:lineRule="auto"/>
      <w:jc w:val="both"/>
      <w:textAlignment w:val="baseline"/>
    </w:pPr>
    <w:rPr>
      <w:rFonts w:ascii="Tahoma" w:eastAsia="Times New Roman" w:hAnsi="Tahoma"/>
      <w:kern w:val="3"/>
      <w:sz w:val="18"/>
      <w:szCs w:val="24"/>
      <w:lang w:eastAsia="zh-CN"/>
    </w:rPr>
  </w:style>
  <w:style w:type="paragraph" w:customStyle="1" w:styleId="Intestazione6">
    <w:name w:val="Intestazione6"/>
    <w:basedOn w:val="Standard"/>
    <w:rsid w:val="00F86F3B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otnoteanchor">
    <w:name w:val="Footnote anchor"/>
    <w:rsid w:val="00F86F3B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357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3575"/>
    <w:rPr>
      <w:rFonts w:ascii="Tahoma" w:hAnsi="Tahoma" w:cs="Tahoma"/>
      <w:lang w:eastAsia="ar-SA"/>
    </w:rPr>
  </w:style>
  <w:style w:type="character" w:styleId="Rimandocommento">
    <w:name w:val="annotation reference"/>
    <w:rsid w:val="00DE35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37EB-07EC-40DE-86DC-D3E2AD3A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Dipartimento della Funzione Pubblica</dc:creator>
  <cp:lastModifiedBy>TOMMASO FRANCESCO PAOLO IACCARINO</cp:lastModifiedBy>
  <cp:revision>6</cp:revision>
  <cp:lastPrinted>2019-05-16T07:21:00Z</cp:lastPrinted>
  <dcterms:created xsi:type="dcterms:W3CDTF">2021-03-19T15:23:00Z</dcterms:created>
  <dcterms:modified xsi:type="dcterms:W3CDTF">2021-06-09T09:42:00Z</dcterms:modified>
</cp:coreProperties>
</file>